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CDDDA" w14:textId="77777777" w:rsidR="00D60D2A" w:rsidRDefault="00A45072" w:rsidP="00F06BFE">
      <w:pPr>
        <w:pStyle w:val="NoSpacing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5038F" wp14:editId="5AA630EE">
                <wp:simplePos x="0" y="0"/>
                <wp:positionH relativeFrom="column">
                  <wp:posOffset>4410075</wp:posOffset>
                </wp:positionH>
                <wp:positionV relativeFrom="paragraph">
                  <wp:posOffset>-676275</wp:posOffset>
                </wp:positionV>
                <wp:extent cx="2190750" cy="1057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88333" w14:textId="77777777" w:rsidR="00A45072" w:rsidRPr="00A45072" w:rsidRDefault="00A45072" w:rsidP="00A45072">
                            <w:pPr>
                              <w:pStyle w:val="NoSpacing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A45072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Christopher S. Gordos, DPT</w:t>
                            </w:r>
                          </w:p>
                          <w:p w14:paraId="31AE21F5" w14:textId="77777777" w:rsidR="00A45072" w:rsidRPr="00A45072" w:rsidRDefault="00A45072" w:rsidP="00A45072">
                            <w:pPr>
                              <w:pStyle w:val="NoSpacing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A45072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Eric A. Parrish, MPT</w:t>
                            </w:r>
                          </w:p>
                          <w:p w14:paraId="0059732C" w14:textId="77777777" w:rsidR="00A45072" w:rsidRPr="00A45072" w:rsidRDefault="00A45072" w:rsidP="00A45072">
                            <w:pPr>
                              <w:pStyle w:val="NoSpacing"/>
                              <w:rPr>
                                <w:color w:val="4472C4" w:themeColor="accent1"/>
                              </w:rPr>
                            </w:pPr>
                            <w:r w:rsidRPr="00A45072">
                              <w:rPr>
                                <w:color w:val="4472C4" w:themeColor="accent1"/>
                              </w:rPr>
                              <w:t>p)610</w:t>
                            </w:r>
                            <w:r w:rsidR="00A2507A">
                              <w:rPr>
                                <w:color w:val="4472C4" w:themeColor="accent1"/>
                              </w:rPr>
                              <w:t>-</w:t>
                            </w:r>
                            <w:r w:rsidRPr="00A45072">
                              <w:rPr>
                                <w:color w:val="4472C4" w:themeColor="accent1"/>
                              </w:rPr>
                              <w:t>944-8140   f)610-944-8190</w:t>
                            </w:r>
                          </w:p>
                          <w:p w14:paraId="02A4172F" w14:textId="77777777" w:rsidR="00A45072" w:rsidRDefault="00AA5993" w:rsidP="00A45072">
                            <w:pPr>
                              <w:pStyle w:val="NoSpacing"/>
                            </w:pPr>
                            <w:hyperlink r:id="rId6" w:history="1">
                              <w:r w:rsidR="00A45072" w:rsidRPr="009B03DF">
                                <w:rPr>
                                  <w:rStyle w:val="Hyperlink"/>
                                </w:rPr>
                                <w:t>imgpt@imgpc.com</w:t>
                              </w:r>
                            </w:hyperlink>
                          </w:p>
                          <w:p w14:paraId="6C1A2264" w14:textId="77777777" w:rsidR="00A45072" w:rsidRDefault="00AA5993" w:rsidP="00A45072">
                            <w:pPr>
                              <w:pStyle w:val="NoSpacing"/>
                            </w:pPr>
                            <w:hyperlink r:id="rId7" w:history="1">
                              <w:r w:rsidR="00A45072" w:rsidRPr="009B03DF">
                                <w:rPr>
                                  <w:rStyle w:val="Hyperlink"/>
                                </w:rPr>
                                <w:t>www.imgpt.com</w:t>
                              </w:r>
                            </w:hyperlink>
                          </w:p>
                          <w:p w14:paraId="41A64702" w14:textId="77777777" w:rsidR="00A45072" w:rsidRDefault="00A45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503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7.25pt;margin-top:-53.25pt;width:172.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" fillcolor="white [3201]" stroked="f" strokeweight=".5pt">
                <v:textbox>
                  <w:txbxContent>
                    <w:p w14:paraId="6F588333" w14:textId="77777777" w:rsidR="00A45072" w:rsidRPr="00A45072" w:rsidRDefault="00A45072" w:rsidP="00A45072">
                      <w:pPr>
                        <w:pStyle w:val="NoSpacing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A45072">
                        <w:rPr>
                          <w:color w:val="4472C4" w:themeColor="accent1"/>
                          <w:sz w:val="28"/>
                          <w:szCs w:val="28"/>
                        </w:rPr>
                        <w:t>Christopher S. Gordos, DPT</w:t>
                      </w:r>
                    </w:p>
                    <w:p w14:paraId="31AE21F5" w14:textId="77777777" w:rsidR="00A45072" w:rsidRPr="00A45072" w:rsidRDefault="00A45072" w:rsidP="00A45072">
                      <w:pPr>
                        <w:pStyle w:val="NoSpacing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A45072">
                        <w:rPr>
                          <w:color w:val="4472C4" w:themeColor="accent1"/>
                          <w:sz w:val="28"/>
                          <w:szCs w:val="28"/>
                        </w:rPr>
                        <w:t>Eric A. Parrish, MPT</w:t>
                      </w:r>
                    </w:p>
                    <w:p w14:paraId="0059732C" w14:textId="77777777" w:rsidR="00A45072" w:rsidRPr="00A45072" w:rsidRDefault="00A45072" w:rsidP="00A45072">
                      <w:pPr>
                        <w:pStyle w:val="NoSpacing"/>
                        <w:rPr>
                          <w:color w:val="4472C4" w:themeColor="accent1"/>
                        </w:rPr>
                      </w:pPr>
                      <w:r w:rsidRPr="00A45072">
                        <w:rPr>
                          <w:color w:val="4472C4" w:themeColor="accent1"/>
                        </w:rPr>
                        <w:t>p)610</w:t>
                      </w:r>
                      <w:r w:rsidR="00A2507A">
                        <w:rPr>
                          <w:color w:val="4472C4" w:themeColor="accent1"/>
                        </w:rPr>
                        <w:t>-</w:t>
                      </w:r>
                      <w:r w:rsidRPr="00A45072">
                        <w:rPr>
                          <w:color w:val="4472C4" w:themeColor="accent1"/>
                        </w:rPr>
                        <w:t>944-8140   f)610-944-8190</w:t>
                      </w:r>
                    </w:p>
                    <w:p w14:paraId="02A4172F" w14:textId="77777777" w:rsidR="00A45072" w:rsidRDefault="00AA5993" w:rsidP="00A45072">
                      <w:pPr>
                        <w:pStyle w:val="NoSpacing"/>
                      </w:pPr>
                      <w:hyperlink r:id="rId8" w:history="1">
                        <w:r w:rsidR="00A45072" w:rsidRPr="009B03DF">
                          <w:rPr>
                            <w:rStyle w:val="Hyperlink"/>
                          </w:rPr>
                          <w:t>imgpt@imgpc.com</w:t>
                        </w:r>
                      </w:hyperlink>
                    </w:p>
                    <w:p w14:paraId="6C1A2264" w14:textId="77777777" w:rsidR="00A45072" w:rsidRDefault="00AA5993" w:rsidP="00A45072">
                      <w:pPr>
                        <w:pStyle w:val="NoSpacing"/>
                      </w:pPr>
                      <w:hyperlink r:id="rId9" w:history="1">
                        <w:r w:rsidR="00A45072" w:rsidRPr="009B03DF">
                          <w:rPr>
                            <w:rStyle w:val="Hyperlink"/>
                          </w:rPr>
                          <w:t>www.imgpt.com</w:t>
                        </w:r>
                      </w:hyperlink>
                    </w:p>
                    <w:p w14:paraId="41A64702" w14:textId="77777777" w:rsidR="00A45072" w:rsidRDefault="00A45072"/>
                  </w:txbxContent>
                </v:textbox>
              </v:shape>
            </w:pict>
          </mc:Fallback>
        </mc:AlternateContent>
      </w:r>
      <w:r w:rsidR="00D60D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0C34" wp14:editId="60D0F663">
                <wp:simplePos x="0" y="0"/>
                <wp:positionH relativeFrom="column">
                  <wp:posOffset>-838200</wp:posOffset>
                </wp:positionH>
                <wp:positionV relativeFrom="paragraph">
                  <wp:posOffset>342900</wp:posOffset>
                </wp:positionV>
                <wp:extent cx="3209925" cy="6667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FCCAD" w14:textId="77777777" w:rsidR="00ED36A9" w:rsidRPr="00D60D2A" w:rsidRDefault="00ED36A9" w:rsidP="00F06BFE">
                            <w:pPr>
                              <w:pStyle w:val="NoSpacing"/>
                              <w:rPr>
                                <w:b/>
                                <w:color w:val="8EAADB" w:themeColor="accent1" w:themeTint="99"/>
                                <w:sz w:val="24"/>
                                <w:szCs w:val="24"/>
                              </w:rPr>
                            </w:pPr>
                            <w:r w:rsidRPr="00D60D2A">
                              <w:rPr>
                                <w:b/>
                                <w:color w:val="8EAADB" w:themeColor="accent1" w:themeTint="99"/>
                                <w:sz w:val="24"/>
                                <w:szCs w:val="24"/>
                              </w:rPr>
                              <w:t>RESTORING FUNCTION ONE PATIENT AT A TIME</w:t>
                            </w:r>
                          </w:p>
                          <w:p w14:paraId="4F7BCE01" w14:textId="77777777" w:rsidR="00ED36A9" w:rsidRPr="00D60D2A" w:rsidRDefault="00ED36A9" w:rsidP="00D60D2A">
                            <w:pPr>
                              <w:pStyle w:val="NoSpacing"/>
                              <w:rPr>
                                <w:color w:val="8EAADB" w:themeColor="accent1" w:themeTint="99"/>
                              </w:rPr>
                            </w:pPr>
                            <w:r w:rsidRPr="00D60D2A">
                              <w:rPr>
                                <w:color w:val="8EAADB" w:themeColor="accent1" w:themeTint="99"/>
                              </w:rPr>
                              <w:t>805 N Richmond Street</w:t>
                            </w:r>
                            <w:r w:rsidR="00D60D2A">
                              <w:rPr>
                                <w:color w:val="8EAADB" w:themeColor="accent1" w:themeTint="99"/>
                              </w:rPr>
                              <w:t xml:space="preserve">, #103, </w:t>
                            </w:r>
                            <w:r w:rsidRPr="00D60D2A">
                              <w:rPr>
                                <w:color w:val="8EAADB" w:themeColor="accent1" w:themeTint="99"/>
                              </w:rPr>
                              <w:t>F</w:t>
                            </w:r>
                            <w:r w:rsidR="00F06BFE" w:rsidRPr="00D60D2A">
                              <w:rPr>
                                <w:color w:val="8EAADB" w:themeColor="accent1" w:themeTint="99"/>
                              </w:rPr>
                              <w:t>leetwood</w:t>
                            </w:r>
                            <w:r w:rsidRPr="00D60D2A">
                              <w:rPr>
                                <w:color w:val="8EAADB" w:themeColor="accent1" w:themeTint="99"/>
                              </w:rPr>
                              <w:t>, PA</w:t>
                            </w:r>
                            <w:r w:rsidR="00D60D2A">
                              <w:rPr>
                                <w:color w:val="8EAADB" w:themeColor="accent1" w:themeTint="99"/>
                              </w:rPr>
                              <w:tab/>
                            </w:r>
                            <w:r w:rsidR="00D60D2A">
                              <w:rPr>
                                <w:color w:val="8EAADB" w:themeColor="accent1" w:themeTint="99"/>
                              </w:rPr>
                              <w:tab/>
                            </w:r>
                            <w:r w:rsidR="00D60D2A" w:rsidRPr="00D60D2A">
                              <w:rPr>
                                <w:color w:val="8EAADB" w:themeColor="accent1" w:themeTint="9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0C34" id="Text Box 5" o:spid="_x0000_s1027" type="#_x0000_t202" style="position:absolute;margin-left:-66pt;margin-top:27pt;width:252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" fillcolor="white [3201]" stroked="f" strokeweight=".5pt">
                <v:textbox>
                  <w:txbxContent>
                    <w:p w14:paraId="2A9FCCAD" w14:textId="77777777" w:rsidR="00ED36A9" w:rsidRPr="00D60D2A" w:rsidRDefault="00ED36A9" w:rsidP="00F06BFE">
                      <w:pPr>
                        <w:pStyle w:val="NoSpacing"/>
                        <w:rPr>
                          <w:b/>
                          <w:color w:val="8EAADB" w:themeColor="accent1" w:themeTint="99"/>
                          <w:sz w:val="24"/>
                          <w:szCs w:val="24"/>
                        </w:rPr>
                      </w:pPr>
                      <w:r w:rsidRPr="00D60D2A">
                        <w:rPr>
                          <w:b/>
                          <w:color w:val="8EAADB" w:themeColor="accent1" w:themeTint="99"/>
                          <w:sz w:val="24"/>
                          <w:szCs w:val="24"/>
                        </w:rPr>
                        <w:t>RESTORING FUNCTION ONE PATIENT AT A TIME</w:t>
                      </w:r>
                    </w:p>
                    <w:p w14:paraId="4F7BCE01" w14:textId="77777777" w:rsidR="00ED36A9" w:rsidRPr="00D60D2A" w:rsidRDefault="00ED36A9" w:rsidP="00D60D2A">
                      <w:pPr>
                        <w:pStyle w:val="NoSpacing"/>
                        <w:rPr>
                          <w:color w:val="8EAADB" w:themeColor="accent1" w:themeTint="99"/>
                        </w:rPr>
                      </w:pPr>
                      <w:r w:rsidRPr="00D60D2A">
                        <w:rPr>
                          <w:color w:val="8EAADB" w:themeColor="accent1" w:themeTint="99"/>
                        </w:rPr>
                        <w:t>805 N Richmond Street</w:t>
                      </w:r>
                      <w:r w:rsidR="00D60D2A">
                        <w:rPr>
                          <w:color w:val="8EAADB" w:themeColor="accent1" w:themeTint="99"/>
                        </w:rPr>
                        <w:t xml:space="preserve">, #103, </w:t>
                      </w:r>
                      <w:r w:rsidRPr="00D60D2A">
                        <w:rPr>
                          <w:color w:val="8EAADB" w:themeColor="accent1" w:themeTint="99"/>
                        </w:rPr>
                        <w:t>F</w:t>
                      </w:r>
                      <w:r w:rsidR="00F06BFE" w:rsidRPr="00D60D2A">
                        <w:rPr>
                          <w:color w:val="8EAADB" w:themeColor="accent1" w:themeTint="99"/>
                        </w:rPr>
                        <w:t>leetwood</w:t>
                      </w:r>
                      <w:r w:rsidRPr="00D60D2A">
                        <w:rPr>
                          <w:color w:val="8EAADB" w:themeColor="accent1" w:themeTint="99"/>
                        </w:rPr>
                        <w:t>, PA</w:t>
                      </w:r>
                      <w:r w:rsidR="00D60D2A">
                        <w:rPr>
                          <w:color w:val="8EAADB" w:themeColor="accent1" w:themeTint="99"/>
                        </w:rPr>
                        <w:tab/>
                      </w:r>
                      <w:r w:rsidR="00D60D2A">
                        <w:rPr>
                          <w:color w:val="8EAADB" w:themeColor="accent1" w:themeTint="99"/>
                        </w:rPr>
                        <w:tab/>
                      </w:r>
                      <w:r w:rsidR="00D60D2A" w:rsidRPr="00D60D2A">
                        <w:rPr>
                          <w:color w:val="8EAADB" w:themeColor="accent1" w:themeTint="99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60D2A">
        <w:rPr>
          <w:noProof/>
        </w:rPr>
        <w:drawing>
          <wp:anchor distT="0" distB="0" distL="114300" distR="114300" simplePos="0" relativeHeight="251661312" behindDoc="1" locked="0" layoutInCell="1" allowOverlap="1" wp14:anchorId="4B892974" wp14:editId="680819C9">
            <wp:simplePos x="0" y="0"/>
            <wp:positionH relativeFrom="margin">
              <wp:posOffset>-685800</wp:posOffset>
            </wp:positionH>
            <wp:positionV relativeFrom="paragraph">
              <wp:posOffset>-752475</wp:posOffset>
            </wp:positionV>
            <wp:extent cx="2907665" cy="1057275"/>
            <wp:effectExtent l="0" t="0" r="698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447" cy="10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7F5E6" w14:textId="77777777" w:rsidR="00D60D2A" w:rsidRPr="00D60D2A" w:rsidRDefault="00D60D2A" w:rsidP="00D60D2A"/>
    <w:p w14:paraId="10F13C38" w14:textId="77777777" w:rsidR="00D60D2A" w:rsidRPr="00D60D2A" w:rsidRDefault="00D60D2A" w:rsidP="00D60D2A"/>
    <w:p w14:paraId="119FE4A6" w14:textId="77777777" w:rsidR="00D60D2A" w:rsidRPr="00D60D2A" w:rsidRDefault="00D60D2A" w:rsidP="00D60D2A"/>
    <w:p w14:paraId="3B778E27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b/>
          <w:bCs/>
          <w:sz w:val="24"/>
        </w:rPr>
      </w:pPr>
      <w:r w:rsidRPr="005E202A">
        <w:rPr>
          <w:rFonts w:ascii="Arial" w:eastAsia="Arial" w:hAnsi="Arial" w:cs="Times New Roman"/>
          <w:b/>
          <w:bCs/>
          <w:sz w:val="24"/>
        </w:rPr>
        <w:t xml:space="preserve">Kneeling should not start until at least three months after surgery and with approval from your surgeon.  </w:t>
      </w:r>
    </w:p>
    <w:p w14:paraId="74953CD7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The kneeling protocol is a 5-week protocol that involves kneeling on different surfaces of increasing hardness to get the knees equated with the feeling of kneeling again. </w:t>
      </w:r>
    </w:p>
    <w:p w14:paraId="1C4BF9AC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Week 1: patients should start with 10 minutes a day, kneeling on the couch or bed, something that is very soft with a lot of give to it. </w:t>
      </w:r>
    </w:p>
    <w:p w14:paraId="29B5EED0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Week 2: Progress to just a couch cushion or very thick pillow on the floor for 10 minutes a day. </w:t>
      </w:r>
    </w:p>
    <w:p w14:paraId="4397654C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Week 3: The next step is to kneel on a thin pillow or a thick carpeted area for 10 minutes a day. </w:t>
      </w:r>
    </w:p>
    <w:p w14:paraId="2215F63E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>Week 4: Progress to kneeling for 10 minutes a day on a thin carpet or rug</w:t>
      </w:r>
    </w:p>
    <w:p w14:paraId="3F947600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Week 5: Kneel on the floor. </w:t>
      </w:r>
    </w:p>
    <w:p w14:paraId="3D7FB0CC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>On the 5</w:t>
      </w:r>
      <w:r w:rsidRPr="005E202A">
        <w:rPr>
          <w:rFonts w:ascii="Arial" w:eastAsia="Arial" w:hAnsi="Arial" w:cs="Times New Roman"/>
          <w:sz w:val="24"/>
          <w:vertAlign w:val="superscript"/>
        </w:rPr>
        <w:t>th</w:t>
      </w:r>
      <w:r w:rsidRPr="005E202A">
        <w:rPr>
          <w:rFonts w:ascii="Arial" w:eastAsia="Arial" w:hAnsi="Arial" w:cs="Times New Roman"/>
          <w:sz w:val="24"/>
        </w:rPr>
        <w:t xml:space="preserve"> week, kneeling should be done as much as you can tolerate. This protocol is a basic protocol and more research is being done to find if there are better ways to improve kneeling ability. </w:t>
      </w:r>
      <w:r w:rsidRPr="005E202A">
        <w:rPr>
          <w:rFonts w:ascii="Arial" w:eastAsia="Arial" w:hAnsi="Arial" w:cs="Times New Roman"/>
          <w:sz w:val="24"/>
          <w:vertAlign w:val="superscript"/>
        </w:rPr>
        <w:t>5</w:t>
      </w:r>
      <w:r w:rsidRPr="005E202A">
        <w:rPr>
          <w:rFonts w:ascii="Arial" w:eastAsia="Arial" w:hAnsi="Arial" w:cs="Times New Roman"/>
          <w:sz w:val="24"/>
        </w:rPr>
        <w:t xml:space="preserve"> </w:t>
      </w:r>
    </w:p>
    <w:p w14:paraId="66AE50EF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Resources  </w:t>
      </w:r>
    </w:p>
    <w:p w14:paraId="4863BDF6" w14:textId="77777777" w:rsidR="005E202A" w:rsidRPr="005E202A" w:rsidRDefault="005E202A" w:rsidP="005E202A">
      <w:pPr>
        <w:spacing w:after="200"/>
        <w:rPr>
          <w:rFonts w:ascii="Arial" w:eastAsia="Arial" w:hAnsi="Arial" w:cs="Times New Roman"/>
          <w:sz w:val="24"/>
        </w:rPr>
      </w:pPr>
      <w:r w:rsidRPr="005E202A">
        <w:rPr>
          <w:rFonts w:ascii="Arial" w:eastAsia="Arial" w:hAnsi="Arial" w:cs="Times New Roman"/>
          <w:sz w:val="24"/>
        </w:rPr>
        <w:t xml:space="preserve">This protocol was created by Sara Wallace, MD and Richard Berger, MD. </w:t>
      </w:r>
    </w:p>
    <w:p w14:paraId="3E135F8A" w14:textId="77777777" w:rsidR="00D60D2A" w:rsidRPr="00D60D2A" w:rsidRDefault="00D60D2A" w:rsidP="00D60D2A"/>
    <w:sectPr w:rsidR="00D60D2A" w:rsidRPr="00D60D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2828" w14:textId="77777777" w:rsidR="00AA5993" w:rsidRDefault="00AA5993" w:rsidP="00D407FF">
      <w:pPr>
        <w:spacing w:after="0" w:line="240" w:lineRule="auto"/>
      </w:pPr>
      <w:r>
        <w:separator/>
      </w:r>
    </w:p>
  </w:endnote>
  <w:endnote w:type="continuationSeparator" w:id="0">
    <w:p w14:paraId="0C113ACE" w14:textId="77777777" w:rsidR="00AA5993" w:rsidRDefault="00AA5993" w:rsidP="00D4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B682" w14:textId="77777777" w:rsidR="00A45072" w:rsidRDefault="00A45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018F" w14:textId="77777777" w:rsidR="005247DC" w:rsidRPr="00A45072" w:rsidRDefault="005247DC" w:rsidP="00A45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F297" w14:textId="77777777" w:rsidR="00A45072" w:rsidRDefault="00A4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9B06" w14:textId="77777777" w:rsidR="00AA5993" w:rsidRDefault="00AA5993" w:rsidP="00D407FF">
      <w:pPr>
        <w:spacing w:after="0" w:line="240" w:lineRule="auto"/>
      </w:pPr>
      <w:r>
        <w:separator/>
      </w:r>
    </w:p>
  </w:footnote>
  <w:footnote w:type="continuationSeparator" w:id="0">
    <w:p w14:paraId="4595C747" w14:textId="77777777" w:rsidR="00AA5993" w:rsidRDefault="00AA5993" w:rsidP="00D4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A041" w14:textId="77777777" w:rsidR="00A45072" w:rsidRDefault="00A45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FFA0" w14:textId="77777777" w:rsidR="00A45072" w:rsidRDefault="00A45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35EA" w14:textId="77777777" w:rsidR="00A45072" w:rsidRDefault="00A45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5"/>
    <w:rsid w:val="0008628B"/>
    <w:rsid w:val="001315DA"/>
    <w:rsid w:val="0016001E"/>
    <w:rsid w:val="001E4442"/>
    <w:rsid w:val="002A4772"/>
    <w:rsid w:val="003623BF"/>
    <w:rsid w:val="003A4F7C"/>
    <w:rsid w:val="003A77E1"/>
    <w:rsid w:val="00440915"/>
    <w:rsid w:val="005247DC"/>
    <w:rsid w:val="005E202A"/>
    <w:rsid w:val="00684294"/>
    <w:rsid w:val="00691C46"/>
    <w:rsid w:val="007C26D3"/>
    <w:rsid w:val="009C01CC"/>
    <w:rsid w:val="00A2507A"/>
    <w:rsid w:val="00A45072"/>
    <w:rsid w:val="00A53534"/>
    <w:rsid w:val="00AA5993"/>
    <w:rsid w:val="00B41A98"/>
    <w:rsid w:val="00BB2451"/>
    <w:rsid w:val="00C24388"/>
    <w:rsid w:val="00CC1C81"/>
    <w:rsid w:val="00D407FF"/>
    <w:rsid w:val="00D60D2A"/>
    <w:rsid w:val="00E93738"/>
    <w:rsid w:val="00ED36A9"/>
    <w:rsid w:val="00F06BFE"/>
    <w:rsid w:val="00F66D41"/>
    <w:rsid w:val="00F831F6"/>
    <w:rsid w:val="00F873EE"/>
    <w:rsid w:val="00F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FE8A"/>
  <w15:chartTrackingRefBased/>
  <w15:docId w15:val="{E44C5A83-AE27-4723-B163-737CCE46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B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F"/>
  </w:style>
  <w:style w:type="paragraph" w:styleId="Footer">
    <w:name w:val="footer"/>
    <w:basedOn w:val="Normal"/>
    <w:link w:val="FooterChar"/>
    <w:uiPriority w:val="99"/>
    <w:unhideWhenUsed/>
    <w:rsid w:val="00D4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F"/>
  </w:style>
  <w:style w:type="character" w:styleId="Hyperlink">
    <w:name w:val="Hyperlink"/>
    <w:basedOn w:val="DefaultParagraphFont"/>
    <w:uiPriority w:val="99"/>
    <w:unhideWhenUsed/>
    <w:rsid w:val="00A45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gpt@imgpc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mgpt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imgpt@imgpc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imgp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desk279</dc:creator>
  <cp:keywords/>
  <dc:description/>
  <cp:lastModifiedBy>net75</cp:lastModifiedBy>
  <cp:revision>2</cp:revision>
  <cp:lastPrinted>2023-04-19T17:55:00Z</cp:lastPrinted>
  <dcterms:created xsi:type="dcterms:W3CDTF">2025-03-27T19:03:00Z</dcterms:created>
  <dcterms:modified xsi:type="dcterms:W3CDTF">2025-03-27T19:03:00Z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df531419351c282b83d0283ae42298e883480b84ca1bd2abacb920528aace59a</vt:lpwstr>
  </property>
</Properties>
</file>