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4EC66F7" w14:textId="77777777" w:rsidR="00D60D2A" w:rsidRDefault="00A45072" w:rsidP="00F06BFE">
      <w:pPr>
        <w:pStyle w:val="NoSpacing"/>
      </w:pPr>
      <w:r>
        <w:rPr>
          <w:noProof/>
        </w:rPr>
        <mc:AlternateContent>
          <mc:Choice Requires="wps">
            <w:drawing>
              <wp:anchor distT="0" distB="0" distL="114300" distR="114300" simplePos="0" relativeHeight="251662336" behindDoc="0" locked="0" layoutInCell="1" allowOverlap="1" wp14:anchorId="52299582" wp14:editId="20596A87">
                <wp:simplePos x="0" y="0"/>
                <wp:positionH relativeFrom="column">
                  <wp:posOffset>4410075</wp:posOffset>
                </wp:positionH>
                <wp:positionV relativeFrom="paragraph">
                  <wp:posOffset>-676275</wp:posOffset>
                </wp:positionV>
                <wp:extent cx="2190750" cy="1057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190750" cy="1057275"/>
                        </a:xfrm>
                        <a:prstGeom prst="rect">
                          <a:avLst/>
                        </a:prstGeom>
                        <a:solidFill>
                          <a:schemeClr val="lt1"/>
                        </a:solidFill>
                        <a:ln w="6350">
                          <a:noFill/>
                        </a:ln>
                      </wps:spPr>
                      <wps:txbx>
                        <w:txbxContent>
                          <w:p w14:paraId="331BBBF7" w14:textId="77777777" w:rsidR="00A45072" w:rsidRPr="00A45072" w:rsidRDefault="00A45072" w:rsidP="00A45072">
                            <w:pPr>
                              <w:pStyle w:val="NoSpacing"/>
                              <w:rPr>
                                <w:color w:val="4472C4" w:themeColor="accent1"/>
                                <w:sz w:val="28"/>
                                <w:szCs w:val="28"/>
                              </w:rPr>
                            </w:pPr>
                            <w:r w:rsidRPr="00A45072">
                              <w:rPr>
                                <w:color w:val="4472C4" w:themeColor="accent1"/>
                                <w:sz w:val="28"/>
                                <w:szCs w:val="28"/>
                              </w:rPr>
                              <w:t>Christopher S. Gordos, DPT</w:t>
                            </w:r>
                          </w:p>
                          <w:p w14:paraId="4A06B125" w14:textId="77777777" w:rsidR="00A45072" w:rsidRPr="00A45072" w:rsidRDefault="00A45072" w:rsidP="00A45072">
                            <w:pPr>
                              <w:pStyle w:val="NoSpacing"/>
                              <w:rPr>
                                <w:color w:val="4472C4" w:themeColor="accent1"/>
                                <w:sz w:val="28"/>
                                <w:szCs w:val="28"/>
                              </w:rPr>
                            </w:pPr>
                            <w:r w:rsidRPr="00A45072">
                              <w:rPr>
                                <w:color w:val="4472C4" w:themeColor="accent1"/>
                                <w:sz w:val="28"/>
                                <w:szCs w:val="28"/>
                              </w:rPr>
                              <w:t>Eric A. Parrish, MPT</w:t>
                            </w:r>
                          </w:p>
                          <w:p w14:paraId="7DC6BE0A" w14:textId="77777777" w:rsidR="00A45072" w:rsidRPr="00A45072" w:rsidRDefault="00A45072" w:rsidP="00A45072">
                            <w:pPr>
                              <w:pStyle w:val="NoSpacing"/>
                              <w:rPr>
                                <w:color w:val="4472C4" w:themeColor="accent1"/>
                              </w:rPr>
                            </w:pPr>
                            <w:r w:rsidRPr="00A45072">
                              <w:rPr>
                                <w:color w:val="4472C4" w:themeColor="accent1"/>
                              </w:rPr>
                              <w:t>p)610</w:t>
                            </w:r>
                            <w:r w:rsidR="00A2507A">
                              <w:rPr>
                                <w:color w:val="4472C4" w:themeColor="accent1"/>
                              </w:rPr>
                              <w:t>-</w:t>
                            </w:r>
                            <w:r w:rsidRPr="00A45072">
                              <w:rPr>
                                <w:color w:val="4472C4" w:themeColor="accent1"/>
                              </w:rPr>
                              <w:t>944-8140   f)610-944-8190</w:t>
                            </w:r>
                          </w:p>
                          <w:p w14:paraId="4C759186" w14:textId="77777777" w:rsidR="00A45072" w:rsidRDefault="000603F2" w:rsidP="00A45072">
                            <w:pPr>
                              <w:pStyle w:val="NoSpacing"/>
                            </w:pPr>
                            <w:hyperlink r:id="rId6" w:history="1">
                              <w:r w:rsidR="00A45072" w:rsidRPr="009B03DF">
                                <w:rPr>
                                  <w:rStyle w:val="Hyperlink"/>
                                </w:rPr>
                                <w:t>imgpt@imgpc.com</w:t>
                              </w:r>
                            </w:hyperlink>
                          </w:p>
                          <w:p w14:paraId="555CA050" w14:textId="77777777" w:rsidR="00A45072" w:rsidRDefault="000603F2" w:rsidP="00A45072">
                            <w:pPr>
                              <w:pStyle w:val="NoSpacing"/>
                            </w:pPr>
                            <w:hyperlink r:id="rId7" w:history="1">
                              <w:r w:rsidR="00A45072" w:rsidRPr="009B03DF">
                                <w:rPr>
                                  <w:rStyle w:val="Hyperlink"/>
                                </w:rPr>
                                <w:t>www.imgpt.com</w:t>
                              </w:r>
                            </w:hyperlink>
                          </w:p>
                          <w:p w14:paraId="5D7F06B6" w14:textId="77777777" w:rsidR="00A45072" w:rsidRDefault="00A450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2299582" id="_x0000_t202" coordsize="21600,21600" o:spt="202" path="m,l,21600r21600,l21600,xe">
                <v:stroke joinstyle="miter"/>
                <v:path gradientshapeok="t" o:connecttype="rect"/>
              </v:shapetype>
              <v:shape id="Text Box 1" o:spid="_x0000_s1026" type="#_x0000_t202" style="position:absolute;margin-left:347.25pt;margin-top:-53.25pt;width:172.5pt;height:8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" fillcolor="white [3201]" stroked="f" strokeweight=".5pt">
                <v:textbox>
                  <w:txbxContent>
                    <w:p w14:paraId="331BBBF7" w14:textId="77777777" w:rsidR="00A45072" w:rsidRPr="00A45072" w:rsidRDefault="00A45072" w:rsidP="00A45072">
                      <w:pPr>
                        <w:pStyle w:val="NoSpacing"/>
                        <w:rPr>
                          <w:color w:val="4472C4" w:themeColor="accent1"/>
                          <w:sz w:val="28"/>
                          <w:szCs w:val="28"/>
                        </w:rPr>
                      </w:pPr>
                      <w:r w:rsidRPr="00A45072">
                        <w:rPr>
                          <w:color w:val="4472C4" w:themeColor="accent1"/>
                          <w:sz w:val="28"/>
                          <w:szCs w:val="28"/>
                        </w:rPr>
                        <w:t>Christopher S. Gordos, DPT</w:t>
                      </w:r>
                    </w:p>
                    <w:p w14:paraId="4A06B125" w14:textId="77777777" w:rsidR="00A45072" w:rsidRPr="00A45072" w:rsidRDefault="00A45072" w:rsidP="00A45072">
                      <w:pPr>
                        <w:pStyle w:val="NoSpacing"/>
                        <w:rPr>
                          <w:color w:val="4472C4" w:themeColor="accent1"/>
                          <w:sz w:val="28"/>
                          <w:szCs w:val="28"/>
                        </w:rPr>
                      </w:pPr>
                      <w:r w:rsidRPr="00A45072">
                        <w:rPr>
                          <w:color w:val="4472C4" w:themeColor="accent1"/>
                          <w:sz w:val="28"/>
                          <w:szCs w:val="28"/>
                        </w:rPr>
                        <w:t>Eric A. Parrish, MPT</w:t>
                      </w:r>
                    </w:p>
                    <w:p w14:paraId="7DC6BE0A" w14:textId="77777777" w:rsidR="00A45072" w:rsidRPr="00A45072" w:rsidRDefault="00A45072" w:rsidP="00A45072">
                      <w:pPr>
                        <w:pStyle w:val="NoSpacing"/>
                        <w:rPr>
                          <w:color w:val="4472C4" w:themeColor="accent1"/>
                        </w:rPr>
                      </w:pPr>
                      <w:r w:rsidRPr="00A45072">
                        <w:rPr>
                          <w:color w:val="4472C4" w:themeColor="accent1"/>
                        </w:rPr>
                        <w:t>p)610</w:t>
                      </w:r>
                      <w:r w:rsidR="00A2507A">
                        <w:rPr>
                          <w:color w:val="4472C4" w:themeColor="accent1"/>
                        </w:rPr>
                        <w:t>-</w:t>
                      </w:r>
                      <w:r w:rsidRPr="00A45072">
                        <w:rPr>
                          <w:color w:val="4472C4" w:themeColor="accent1"/>
                        </w:rPr>
                        <w:t>944-8140   f)610-944-8190</w:t>
                      </w:r>
                    </w:p>
                    <w:p w14:paraId="4C759186" w14:textId="77777777" w:rsidR="00A45072" w:rsidRDefault="00A45072" w:rsidP="00A45072">
                      <w:pPr>
                        <w:pStyle w:val="NoSpacing"/>
                      </w:pPr>
                      <w:hyperlink r:id="rId8" w:history="1">
                        <w:r w:rsidRPr="009B03DF">
                          <w:rPr>
                            <w:rStyle w:val="Hyperlink"/>
                          </w:rPr>
                          <w:t>imgpt@imgpc.com</w:t>
                        </w:r>
                      </w:hyperlink>
                    </w:p>
                    <w:p w14:paraId="555CA050" w14:textId="77777777" w:rsidR="00A45072" w:rsidRDefault="00A45072" w:rsidP="00A45072">
                      <w:pPr>
                        <w:pStyle w:val="NoSpacing"/>
                      </w:pPr>
                      <w:hyperlink r:id="rId9" w:history="1">
                        <w:r w:rsidRPr="009B03DF">
                          <w:rPr>
                            <w:rStyle w:val="Hyperlink"/>
                          </w:rPr>
                          <w:t>www.imgpt.com</w:t>
                        </w:r>
                      </w:hyperlink>
                    </w:p>
                    <w:p w14:paraId="5D7F06B6" w14:textId="77777777" w:rsidR="00A45072" w:rsidRDefault="00A45072"/>
                  </w:txbxContent>
                </v:textbox>
              </v:shape>
            </w:pict>
          </mc:Fallback>
        </mc:AlternateContent>
      </w:r>
      <w:r w:rsidR="00D60D2A">
        <w:rPr>
          <w:noProof/>
        </w:rPr>
        <mc:AlternateContent>
          <mc:Choice Requires="wps">
            <w:drawing>
              <wp:anchor distT="0" distB="0" distL="114300" distR="114300" simplePos="0" relativeHeight="251659264" behindDoc="0" locked="0" layoutInCell="1" allowOverlap="1" wp14:anchorId="21588FC4" wp14:editId="5D901A0F">
                <wp:simplePos x="0" y="0"/>
                <wp:positionH relativeFrom="column">
                  <wp:posOffset>-838200</wp:posOffset>
                </wp:positionH>
                <wp:positionV relativeFrom="paragraph">
                  <wp:posOffset>342900</wp:posOffset>
                </wp:positionV>
                <wp:extent cx="3209925" cy="6667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3209925" cy="666750"/>
                        </a:xfrm>
                        <a:prstGeom prst="rect">
                          <a:avLst/>
                        </a:prstGeom>
                        <a:solidFill>
                          <a:schemeClr val="lt1"/>
                        </a:solidFill>
                        <a:ln w="6350">
                          <a:noFill/>
                        </a:ln>
                      </wps:spPr>
                      <wps:txbx>
                        <w:txbxContent>
                          <w:p w14:paraId="182F3A2D" w14:textId="77777777" w:rsidR="00ED36A9" w:rsidRPr="00D60D2A" w:rsidRDefault="00ED36A9" w:rsidP="00F06BFE">
                            <w:pPr>
                              <w:pStyle w:val="NoSpacing"/>
                              <w:rPr>
                                <w:b/>
                                <w:color w:val="8EAADB" w:themeColor="accent1" w:themeTint="99"/>
                                <w:sz w:val="24"/>
                                <w:szCs w:val="24"/>
                              </w:rPr>
                            </w:pPr>
                            <w:r w:rsidRPr="00D60D2A">
                              <w:rPr>
                                <w:b/>
                                <w:color w:val="8EAADB" w:themeColor="accent1" w:themeTint="99"/>
                                <w:sz w:val="24"/>
                                <w:szCs w:val="24"/>
                              </w:rPr>
                              <w:t>RESTORING FUNCTION ONE PATIENT AT A TIME</w:t>
                            </w:r>
                          </w:p>
                          <w:p w14:paraId="66D7A0E5" w14:textId="77777777" w:rsidR="00ED36A9" w:rsidRPr="00D60D2A" w:rsidRDefault="00ED36A9" w:rsidP="00D60D2A">
                            <w:pPr>
                              <w:pStyle w:val="NoSpacing"/>
                              <w:rPr>
                                <w:color w:val="8EAADB" w:themeColor="accent1" w:themeTint="99"/>
                              </w:rPr>
                            </w:pPr>
                            <w:r w:rsidRPr="00D60D2A">
                              <w:rPr>
                                <w:color w:val="8EAADB" w:themeColor="accent1" w:themeTint="99"/>
                              </w:rPr>
                              <w:t>805 N Richmond Street</w:t>
                            </w:r>
                            <w:r w:rsidR="00D60D2A">
                              <w:rPr>
                                <w:color w:val="8EAADB" w:themeColor="accent1" w:themeTint="99"/>
                              </w:rPr>
                              <w:t xml:space="preserve">, #103, </w:t>
                            </w:r>
                            <w:r w:rsidRPr="00D60D2A">
                              <w:rPr>
                                <w:color w:val="8EAADB" w:themeColor="accent1" w:themeTint="99"/>
                              </w:rPr>
                              <w:t>F</w:t>
                            </w:r>
                            <w:r w:rsidR="00F06BFE" w:rsidRPr="00D60D2A">
                              <w:rPr>
                                <w:color w:val="8EAADB" w:themeColor="accent1" w:themeTint="99"/>
                              </w:rPr>
                              <w:t>leetwood</w:t>
                            </w:r>
                            <w:r w:rsidRPr="00D60D2A">
                              <w:rPr>
                                <w:color w:val="8EAADB" w:themeColor="accent1" w:themeTint="99"/>
                              </w:rPr>
                              <w:t>, PA</w:t>
                            </w:r>
                            <w:r w:rsidR="00D60D2A">
                              <w:rPr>
                                <w:color w:val="8EAADB" w:themeColor="accent1" w:themeTint="99"/>
                              </w:rPr>
                              <w:tab/>
                            </w:r>
                            <w:r w:rsidR="00D60D2A">
                              <w:rPr>
                                <w:color w:val="8EAADB" w:themeColor="accent1" w:themeTint="99"/>
                              </w:rPr>
                              <w:tab/>
                            </w:r>
                            <w:r w:rsidR="00D60D2A" w:rsidRPr="00D60D2A">
                              <w:rPr>
                                <w:color w:val="8EAADB" w:themeColor="accent1" w:themeTint="99"/>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588FC4" id="Text Box 5" o:spid="_x0000_s1027" type="#_x0000_t202" style="position:absolute;margin-left:-66pt;margin-top:27pt;width:252.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" fillcolor="white [3201]" stroked="f" strokeweight=".5pt">
                <v:textbox>
                  <w:txbxContent>
                    <w:p w14:paraId="182F3A2D" w14:textId="77777777" w:rsidR="00ED36A9" w:rsidRPr="00D60D2A" w:rsidRDefault="00ED36A9" w:rsidP="00F06BFE">
                      <w:pPr>
                        <w:pStyle w:val="NoSpacing"/>
                        <w:rPr>
                          <w:b/>
                          <w:color w:val="8EAADB" w:themeColor="accent1" w:themeTint="99"/>
                          <w:sz w:val="24"/>
                          <w:szCs w:val="24"/>
                        </w:rPr>
                      </w:pPr>
                      <w:r w:rsidRPr="00D60D2A">
                        <w:rPr>
                          <w:b/>
                          <w:color w:val="8EAADB" w:themeColor="accent1" w:themeTint="99"/>
                          <w:sz w:val="24"/>
                          <w:szCs w:val="24"/>
                        </w:rPr>
                        <w:t>RESTORING FUNCTION ONE PATIENT AT A TIME</w:t>
                      </w:r>
                    </w:p>
                    <w:p w14:paraId="66D7A0E5" w14:textId="77777777" w:rsidR="00ED36A9" w:rsidRPr="00D60D2A" w:rsidRDefault="00ED36A9" w:rsidP="00D60D2A">
                      <w:pPr>
                        <w:pStyle w:val="NoSpacing"/>
                        <w:rPr>
                          <w:color w:val="8EAADB" w:themeColor="accent1" w:themeTint="99"/>
                        </w:rPr>
                      </w:pPr>
                      <w:r w:rsidRPr="00D60D2A">
                        <w:rPr>
                          <w:color w:val="8EAADB" w:themeColor="accent1" w:themeTint="99"/>
                        </w:rPr>
                        <w:t>805 N Richmond Street</w:t>
                      </w:r>
                      <w:r w:rsidR="00D60D2A">
                        <w:rPr>
                          <w:color w:val="8EAADB" w:themeColor="accent1" w:themeTint="99"/>
                        </w:rPr>
                        <w:t xml:space="preserve">, #103, </w:t>
                      </w:r>
                      <w:r w:rsidRPr="00D60D2A">
                        <w:rPr>
                          <w:color w:val="8EAADB" w:themeColor="accent1" w:themeTint="99"/>
                        </w:rPr>
                        <w:t>F</w:t>
                      </w:r>
                      <w:r w:rsidR="00F06BFE" w:rsidRPr="00D60D2A">
                        <w:rPr>
                          <w:color w:val="8EAADB" w:themeColor="accent1" w:themeTint="99"/>
                        </w:rPr>
                        <w:t>leetwood</w:t>
                      </w:r>
                      <w:r w:rsidRPr="00D60D2A">
                        <w:rPr>
                          <w:color w:val="8EAADB" w:themeColor="accent1" w:themeTint="99"/>
                        </w:rPr>
                        <w:t>, PA</w:t>
                      </w:r>
                      <w:r w:rsidR="00D60D2A">
                        <w:rPr>
                          <w:color w:val="8EAADB" w:themeColor="accent1" w:themeTint="99"/>
                        </w:rPr>
                        <w:tab/>
                      </w:r>
                      <w:r w:rsidR="00D60D2A">
                        <w:rPr>
                          <w:color w:val="8EAADB" w:themeColor="accent1" w:themeTint="99"/>
                        </w:rPr>
                        <w:tab/>
                      </w:r>
                      <w:r w:rsidR="00D60D2A" w:rsidRPr="00D60D2A">
                        <w:rPr>
                          <w:color w:val="8EAADB" w:themeColor="accent1" w:themeTint="99"/>
                        </w:rPr>
                        <w:tab/>
                      </w:r>
                    </w:p>
                  </w:txbxContent>
                </v:textbox>
              </v:shape>
            </w:pict>
          </mc:Fallback>
        </mc:AlternateContent>
      </w:r>
      <w:r w:rsidR="00D60D2A">
        <w:rPr>
          <w:noProof/>
        </w:rPr>
        <w:drawing>
          <wp:anchor distT="0" distB="0" distL="114300" distR="114300" simplePos="0" relativeHeight="251661312" behindDoc="1" locked="0" layoutInCell="1" allowOverlap="1" wp14:anchorId="7C4492B4" wp14:editId="6DBCFAC0">
            <wp:simplePos x="0" y="0"/>
            <wp:positionH relativeFrom="margin">
              <wp:posOffset>-685800</wp:posOffset>
            </wp:positionH>
            <wp:positionV relativeFrom="paragraph">
              <wp:posOffset>-752475</wp:posOffset>
            </wp:positionV>
            <wp:extent cx="2907665" cy="1057275"/>
            <wp:effectExtent l="0" t="0" r="698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5447" cy="1060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6C009" w14:textId="77777777" w:rsidR="00D60D2A" w:rsidRPr="00D60D2A" w:rsidRDefault="00D60D2A" w:rsidP="00D60D2A"/>
    <w:p w14:paraId="6B71FCD9" w14:textId="77777777" w:rsidR="00D60D2A" w:rsidRPr="00D60D2A" w:rsidRDefault="00D60D2A" w:rsidP="00D60D2A"/>
    <w:p w14:paraId="0EFDFA09" w14:textId="77777777" w:rsidR="00D60D2A" w:rsidRPr="00D60D2A" w:rsidRDefault="00D60D2A" w:rsidP="00D60D2A"/>
    <w:p w14:paraId="232AEB80" w14:textId="77777777" w:rsidR="006D6384" w:rsidRDefault="006D6384" w:rsidP="006D6384">
      <w:pPr>
        <w:rPr>
          <w:b/>
          <w:bCs/>
        </w:rPr>
      </w:pPr>
    </w:p>
    <w:p w14:paraId="57522F75" w14:textId="77777777" w:rsidR="006D6384" w:rsidRDefault="006D6384" w:rsidP="006D6384">
      <w:pPr>
        <w:rPr>
          <w:b/>
          <w:bCs/>
        </w:rPr>
      </w:pPr>
    </w:p>
    <w:p w14:paraId="01C63459" w14:textId="40996205" w:rsidR="006D6384" w:rsidRPr="003C57A5" w:rsidRDefault="006D6384" w:rsidP="006D6384">
      <w:pPr>
        <w:rPr>
          <w:sz w:val="24"/>
          <w:szCs w:val="24"/>
        </w:rPr>
      </w:pPr>
      <w:r w:rsidRPr="003C57A5">
        <w:rPr>
          <w:b/>
          <w:bCs/>
          <w:sz w:val="24"/>
          <w:szCs w:val="24"/>
        </w:rPr>
        <w:t>Shaking Things Up: A New Tool for Shoulder Recovery</w:t>
      </w:r>
      <w:r w:rsidRPr="003C57A5">
        <w:rPr>
          <w:sz w:val="24"/>
          <w:szCs w:val="24"/>
        </w:rPr>
        <w:t xml:space="preserve"> </w:t>
      </w:r>
    </w:p>
    <w:p w14:paraId="2BD2EABD" w14:textId="77777777" w:rsidR="006D6384" w:rsidRPr="003C57A5" w:rsidRDefault="006D6384" w:rsidP="006D6384">
      <w:pPr>
        <w:spacing w:line="278" w:lineRule="auto"/>
        <w:rPr>
          <w:sz w:val="24"/>
          <w:szCs w:val="24"/>
        </w:rPr>
      </w:pPr>
      <w:r w:rsidRPr="003C57A5">
        <w:rPr>
          <w:sz w:val="24"/>
          <w:szCs w:val="24"/>
        </w:rPr>
        <w:t>If you've had a shoulder injury or surgery, you may have noticed your therapist introduce a strange-looking flexible rod that wobbles when you hold it. That's called a BodyBlade (or a similar "oscillating" device), and there's a good reason we use it.</w:t>
      </w:r>
    </w:p>
    <w:p w14:paraId="5584152D" w14:textId="77777777" w:rsidR="006D6384" w:rsidRPr="003C57A5" w:rsidRDefault="006D6384" w:rsidP="006D6384">
      <w:pPr>
        <w:spacing w:line="278" w:lineRule="auto"/>
        <w:rPr>
          <w:sz w:val="24"/>
          <w:szCs w:val="24"/>
        </w:rPr>
      </w:pPr>
      <w:r w:rsidRPr="003C57A5">
        <w:rPr>
          <w:b/>
          <w:bCs/>
          <w:sz w:val="24"/>
          <w:szCs w:val="24"/>
        </w:rPr>
        <w:t>Why we use it:</w:t>
      </w:r>
      <w:r w:rsidRPr="003C57A5">
        <w:rPr>
          <w:sz w:val="24"/>
          <w:szCs w:val="24"/>
        </w:rPr>
        <w:t xml:space="preserve"> Most shoulder exercises ask your muscles to push or pull against something steady, like a resistance band or a weight. This blade does something different — it vibrates rapidly in your hand, and your shoulder has to react </w:t>
      </w:r>
      <w:r w:rsidRPr="003C57A5">
        <w:rPr>
          <w:i/>
          <w:iCs/>
          <w:sz w:val="24"/>
          <w:szCs w:val="24"/>
        </w:rPr>
        <w:t>automatically</w:t>
      </w:r>
      <w:r w:rsidRPr="003C57A5">
        <w:rPr>
          <w:sz w:val="24"/>
          <w:szCs w:val="24"/>
        </w:rPr>
        <w:t xml:space="preserve"> to keep your arm steady. That "automatic reacting" is actually a skill your shoulder needs just as much as raw strength, especially after an injury. It helps retrain the small stabilizing muscles around your shoulder blade and rotator cuff to fire quickly and work together, the way they're supposed to during everyday activities.</w:t>
      </w:r>
    </w:p>
    <w:p w14:paraId="472D38E3" w14:textId="77777777" w:rsidR="006D6384" w:rsidRPr="003C57A5" w:rsidRDefault="006D6384" w:rsidP="006D6384">
      <w:pPr>
        <w:spacing w:line="278" w:lineRule="auto"/>
        <w:rPr>
          <w:sz w:val="24"/>
          <w:szCs w:val="24"/>
        </w:rPr>
      </w:pPr>
      <w:r w:rsidRPr="003C57A5">
        <w:rPr>
          <w:b/>
          <w:bCs/>
          <w:sz w:val="24"/>
          <w:szCs w:val="24"/>
        </w:rPr>
        <w:t>What the research tells us:</w:t>
      </w:r>
      <w:r w:rsidRPr="003C57A5">
        <w:rPr>
          <w:sz w:val="24"/>
          <w:szCs w:val="24"/>
        </w:rPr>
        <w:t xml:space="preserve"> Several studies have measured muscle activity during these exercises and found that this kind of training really does turn on the right muscles — particularly the ones that stabilize your shoulder blade and rotate your arm.</w:t>
      </w:r>
    </w:p>
    <w:p w14:paraId="2CEC38A1" w14:textId="77777777" w:rsidR="006D6384" w:rsidRPr="003C57A5" w:rsidRDefault="006D6384" w:rsidP="006D6384">
      <w:pPr>
        <w:spacing w:line="278" w:lineRule="auto"/>
        <w:rPr>
          <w:sz w:val="24"/>
          <w:szCs w:val="24"/>
        </w:rPr>
      </w:pPr>
      <w:r w:rsidRPr="003C57A5">
        <w:rPr>
          <w:b/>
          <w:bCs/>
          <w:sz w:val="24"/>
          <w:szCs w:val="24"/>
        </w:rPr>
        <w:t>What you'll feel:</w:t>
      </w:r>
      <w:r w:rsidRPr="003C57A5">
        <w:rPr>
          <w:sz w:val="24"/>
          <w:szCs w:val="24"/>
        </w:rPr>
        <w:t xml:space="preserve"> A gentle shaking or vibration sensation, and your muscles working harder than you'd expect from such a light tool. That's normal. Sharp or increasing pain is not — if that happens, let your therapist know right away.</w:t>
      </w:r>
    </w:p>
    <w:p w14:paraId="7D453BFF" w14:textId="77777777" w:rsidR="006D6384" w:rsidRDefault="006D6384" w:rsidP="006D6384">
      <w:pPr>
        <w:spacing w:line="278" w:lineRule="auto"/>
        <w:rPr>
          <w:sz w:val="24"/>
          <w:szCs w:val="24"/>
        </w:rPr>
      </w:pPr>
      <w:r w:rsidRPr="003C57A5">
        <w:rPr>
          <w:b/>
          <w:bCs/>
          <w:sz w:val="24"/>
          <w:szCs w:val="24"/>
        </w:rPr>
        <w:t>How it fits into your care:</w:t>
      </w:r>
      <w:r w:rsidRPr="003C57A5">
        <w:rPr>
          <w:sz w:val="24"/>
          <w:szCs w:val="24"/>
        </w:rPr>
        <w:t xml:space="preserve"> This isn't a stand-alone treatment — it's one tool among several (manual therapy, stretching, functional exercises) that your therapist will layer in and progress over time, starting gentle and gradually adding more challenge as you heal.</w:t>
      </w:r>
    </w:p>
    <w:p w14:paraId="43C09830" w14:textId="41C020FE" w:rsidR="003C57A5" w:rsidRDefault="003C57A5" w:rsidP="003C57A5">
      <w:r>
        <w:rPr>
          <w:b/>
          <w:bCs/>
        </w:rPr>
        <w:t xml:space="preserve">Where to start and when to progress: </w:t>
      </w:r>
      <w:r>
        <w:t xml:space="preserve">Beginners should start with a smaller blade because it is easier to control and less intense. Start with 10-30 seconds as able and repeat for 3 sets. As the exercise gets easier, increase the time as you are able without pain until you are able to do 3 sets of 60 seconds without shrugging your shoulder to make it easier. Once you can do this, progress to a longer blade and repeat the progression. </w:t>
      </w:r>
    </w:p>
    <w:p w14:paraId="02BE99DA" w14:textId="77777777" w:rsidR="003C57A5" w:rsidRDefault="003C57A5">
      <w:r>
        <w:br w:type="page"/>
      </w:r>
    </w:p>
    <w:p w14:paraId="4D89FD1D" w14:textId="27411157" w:rsidR="003C57A5" w:rsidRDefault="00633FC4" w:rsidP="00633FC4">
      <w:pPr>
        <w:jc w:val="center"/>
      </w:pPr>
      <w:r>
        <w:rPr>
          <w:noProof/>
        </w:rPr>
        <w:lastRenderedPageBreak/>
        <w:drawing>
          <wp:anchor distT="0" distB="0" distL="114300" distR="114300" simplePos="0" relativeHeight="251667456" behindDoc="1" locked="0" layoutInCell="1" allowOverlap="1" wp14:anchorId="06431073" wp14:editId="3D11A104">
            <wp:simplePos x="0" y="0"/>
            <wp:positionH relativeFrom="column">
              <wp:posOffset>1447800</wp:posOffset>
            </wp:positionH>
            <wp:positionV relativeFrom="paragraph">
              <wp:posOffset>0</wp:posOffset>
            </wp:positionV>
            <wp:extent cx="3467100" cy="1760220"/>
            <wp:effectExtent l="0" t="0" r="0" b="0"/>
            <wp:wrapTight wrapText="bothSides">
              <wp:wrapPolygon edited="0">
                <wp:start x="0" y="0"/>
                <wp:lineTo x="0" y="21273"/>
                <wp:lineTo x="21481" y="21273"/>
                <wp:lineTo x="21481" y="0"/>
                <wp:lineTo x="0" y="0"/>
              </wp:wrapPolygon>
            </wp:wrapTight>
            <wp:docPr id="11695111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11194" name="Picture 11695111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7100" cy="1760220"/>
                    </a:xfrm>
                    <a:prstGeom prst="rect">
                      <a:avLst/>
                    </a:prstGeom>
                  </pic:spPr>
                </pic:pic>
              </a:graphicData>
            </a:graphic>
            <wp14:sizeRelH relativeFrom="margin">
              <wp14:pctWidth>0</wp14:pctWidth>
            </wp14:sizeRelH>
            <wp14:sizeRelV relativeFrom="margin">
              <wp14:pctHeight>0</wp14:pctHeight>
            </wp14:sizeRelV>
          </wp:anchor>
        </w:drawing>
      </w:r>
    </w:p>
    <w:p w14:paraId="0CD49222" w14:textId="442C90ED" w:rsidR="0009202B" w:rsidRDefault="0009202B" w:rsidP="00633FC4">
      <w:pPr>
        <w:jc w:val="center"/>
      </w:pPr>
    </w:p>
    <w:p w14:paraId="06396EE6" w14:textId="102CD43A" w:rsidR="0009202B" w:rsidRPr="005D0158" w:rsidRDefault="0009202B" w:rsidP="0009202B">
      <w:r>
        <w:br w:type="textWrapping" w:clear="all"/>
      </w:r>
    </w:p>
    <w:p w14:paraId="0B43D149" w14:textId="71A8C0D5" w:rsidR="003C57A5" w:rsidRPr="003C57A5" w:rsidRDefault="00107DA7" w:rsidP="006D6384">
      <w:pPr>
        <w:spacing w:line="278" w:lineRule="auto"/>
        <w:rPr>
          <w:sz w:val="24"/>
          <w:szCs w:val="24"/>
        </w:rPr>
      </w:pPr>
      <w:r>
        <w:rPr>
          <w:noProof/>
        </w:rPr>
        <w:drawing>
          <wp:anchor distT="0" distB="0" distL="114300" distR="114300" simplePos="0" relativeHeight="251663360" behindDoc="1" locked="0" layoutInCell="1" allowOverlap="1" wp14:anchorId="051CBC1D" wp14:editId="191441E1">
            <wp:simplePos x="0" y="0"/>
            <wp:positionH relativeFrom="column">
              <wp:posOffset>-977900</wp:posOffset>
            </wp:positionH>
            <wp:positionV relativeFrom="paragraph">
              <wp:posOffset>427355</wp:posOffset>
            </wp:positionV>
            <wp:extent cx="2313940" cy="1392555"/>
            <wp:effectExtent l="3492" t="0" r="0" b="0"/>
            <wp:wrapTight wrapText="bothSides">
              <wp:wrapPolygon edited="0">
                <wp:start x="33" y="21654"/>
                <wp:lineTo x="21372" y="21654"/>
                <wp:lineTo x="21372" y="379"/>
                <wp:lineTo x="33" y="379"/>
                <wp:lineTo x="33" y="21654"/>
              </wp:wrapPolygon>
            </wp:wrapTight>
            <wp:docPr id="1169186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0343" t="26286" r="15958" b="22572"/>
                    <a:stretch>
                      <a:fillRect/>
                    </a:stretch>
                  </pic:blipFill>
                  <pic:spPr bwMode="auto">
                    <a:xfrm rot="5400000">
                      <a:off x="0" y="0"/>
                      <a:ext cx="2313940" cy="1392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6DDFA5" w14:textId="4B4F3F29" w:rsidR="00D60D2A" w:rsidRPr="00D60D2A" w:rsidRDefault="00107DA7" w:rsidP="00D60D2A">
      <w:r>
        <w:rPr>
          <w:noProof/>
        </w:rPr>
        <mc:AlternateContent>
          <mc:Choice Requires="wps">
            <w:drawing>
              <wp:anchor distT="0" distB="0" distL="114300" distR="114300" simplePos="0" relativeHeight="251675648" behindDoc="1" locked="0" layoutInCell="1" allowOverlap="1" wp14:anchorId="27422AB5" wp14:editId="3212E69D">
                <wp:simplePos x="0" y="0"/>
                <wp:positionH relativeFrom="column">
                  <wp:posOffset>1712278</wp:posOffset>
                </wp:positionH>
                <wp:positionV relativeFrom="paragraph">
                  <wp:posOffset>5121275</wp:posOffset>
                </wp:positionV>
                <wp:extent cx="2381250" cy="679450"/>
                <wp:effectExtent l="0" t="0" r="0" b="6350"/>
                <wp:wrapTight wrapText="bothSides">
                  <wp:wrapPolygon edited="0">
                    <wp:start x="0" y="0"/>
                    <wp:lineTo x="0" y="21196"/>
                    <wp:lineTo x="21427" y="21196"/>
                    <wp:lineTo x="21427" y="0"/>
                    <wp:lineTo x="0" y="0"/>
                  </wp:wrapPolygon>
                </wp:wrapTight>
                <wp:docPr id="1974664537" name="Text Box 1"/>
                <wp:cNvGraphicFramePr/>
                <a:graphic xmlns:a="http://schemas.openxmlformats.org/drawingml/2006/main">
                  <a:graphicData uri="http://schemas.microsoft.com/office/word/2010/wordprocessingShape">
                    <wps:wsp>
                      <wps:cNvSpPr txBox="1"/>
                      <wps:spPr>
                        <a:xfrm>
                          <a:off x="0" y="0"/>
                          <a:ext cx="2381250" cy="679450"/>
                        </a:xfrm>
                        <a:prstGeom prst="rect">
                          <a:avLst/>
                        </a:prstGeom>
                        <a:solidFill>
                          <a:prstClr val="white"/>
                        </a:solidFill>
                        <a:ln>
                          <a:noFill/>
                        </a:ln>
                      </wps:spPr>
                      <wps:txbx>
                        <w:txbxContent>
                          <w:p w14:paraId="79F16252" w14:textId="6946C22B" w:rsidR="00107DA7" w:rsidRPr="00BB6841" w:rsidRDefault="00107DA7" w:rsidP="00107DA7">
                            <w:pPr>
                              <w:pStyle w:val="Caption"/>
                              <w:rPr>
                                <w:b/>
                                <w:bCs/>
                                <w:noProof/>
                              </w:rPr>
                            </w:pPr>
                            <w:r w:rsidRPr="00BB6841">
                              <w:rPr>
                                <w:b/>
                                <w:bCs/>
                              </w:rPr>
                              <w:t>Position 4. The overhead position targets the lower trapezius which is responsible for scapular positioning. With the elbow straight raise the shoulder straight up with the palm facing forward. Oscillate forward to backward.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7422AB5" id="_x0000_s1028" type="#_x0000_t202" style="position:absolute;margin-left:134.85pt;margin-top:403.25pt;width:187.5pt;height:5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" stroked="f">
                <v:textbox inset="0,0,0,0">
                  <w:txbxContent>
                    <w:p w14:paraId="79F16252" w14:textId="6946C22B" w:rsidR="00107DA7" w:rsidRPr="00BB6841" w:rsidRDefault="00107DA7" w:rsidP="00107DA7">
                      <w:pPr>
                        <w:pStyle w:val="Caption"/>
                        <w:rPr>
                          <w:b/>
                          <w:bCs/>
                          <w:noProof/>
                        </w:rPr>
                      </w:pPr>
                      <w:r w:rsidRPr="00BB6841">
                        <w:rPr>
                          <w:b/>
                          <w:bCs/>
                        </w:rPr>
                        <w:t>Position 4. The overhead position targets the lower trapezius which is responsible for scapular positioning. With the elbow straight raise the shoulder straight up with the palm facing forward. Oscillate forward to backward.</w:t>
                      </w:r>
                    </w:p>
                  </w:txbxContent>
                </v:textbox>
                <w10:wrap type="tight"/>
              </v:shape>
            </w:pict>
          </mc:Fallback>
        </mc:AlternateContent>
      </w:r>
      <w:r>
        <w:rPr>
          <w:noProof/>
          <w:sz w:val="24"/>
          <w:szCs w:val="24"/>
        </w:rPr>
        <w:drawing>
          <wp:anchor distT="0" distB="0" distL="114300" distR="114300" simplePos="0" relativeHeight="251666432" behindDoc="1" locked="0" layoutInCell="1" allowOverlap="1" wp14:anchorId="08D95C74" wp14:editId="0AFFF986">
            <wp:simplePos x="0" y="0"/>
            <wp:positionH relativeFrom="column">
              <wp:posOffset>1936115</wp:posOffset>
            </wp:positionH>
            <wp:positionV relativeFrom="paragraph">
              <wp:posOffset>3289935</wp:posOffset>
            </wp:positionV>
            <wp:extent cx="1866900" cy="1687195"/>
            <wp:effectExtent l="0" t="5398" r="0" b="0"/>
            <wp:wrapTight wrapText="bothSides">
              <wp:wrapPolygon edited="0">
                <wp:start x="-62" y="21531"/>
                <wp:lineTo x="21317" y="21531"/>
                <wp:lineTo x="21317" y="313"/>
                <wp:lineTo x="-62" y="313"/>
                <wp:lineTo x="-62" y="21531"/>
              </wp:wrapPolygon>
            </wp:wrapTight>
            <wp:docPr id="10418762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316" t="19715" r="27115"/>
                    <a:stretch>
                      <a:fillRect/>
                    </a:stretch>
                  </pic:blipFill>
                  <pic:spPr bwMode="auto">
                    <a:xfrm rot="5400000">
                      <a:off x="0" y="0"/>
                      <a:ext cx="1866900" cy="1687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1" locked="0" layoutInCell="1" allowOverlap="1" wp14:anchorId="1D34D301" wp14:editId="129C7FF3">
                <wp:simplePos x="0" y="0"/>
                <wp:positionH relativeFrom="column">
                  <wp:posOffset>1841500</wp:posOffset>
                </wp:positionH>
                <wp:positionV relativeFrom="paragraph">
                  <wp:posOffset>1962150</wp:posOffset>
                </wp:positionV>
                <wp:extent cx="2185670" cy="635"/>
                <wp:effectExtent l="0" t="0" r="5080" b="0"/>
                <wp:wrapTight wrapText="bothSides">
                  <wp:wrapPolygon edited="0">
                    <wp:start x="0" y="0"/>
                    <wp:lineTo x="0" y="20952"/>
                    <wp:lineTo x="21462" y="20952"/>
                    <wp:lineTo x="21462" y="0"/>
                    <wp:lineTo x="0" y="0"/>
                  </wp:wrapPolygon>
                </wp:wrapTight>
                <wp:docPr id="300982019" name="Text Box 1"/>
                <wp:cNvGraphicFramePr/>
                <a:graphic xmlns:a="http://schemas.openxmlformats.org/drawingml/2006/main">
                  <a:graphicData uri="http://schemas.microsoft.com/office/word/2010/wordprocessingShape">
                    <wps:wsp>
                      <wps:cNvSpPr txBox="1"/>
                      <wps:spPr>
                        <a:xfrm>
                          <a:off x="0" y="0"/>
                          <a:ext cx="2185670" cy="635"/>
                        </a:xfrm>
                        <a:prstGeom prst="rect">
                          <a:avLst/>
                        </a:prstGeom>
                        <a:solidFill>
                          <a:prstClr val="white"/>
                        </a:solidFill>
                        <a:ln>
                          <a:noFill/>
                        </a:ln>
                      </wps:spPr>
                      <wps:txbx>
                        <w:txbxContent>
                          <w:p w14:paraId="3FF8AA60" w14:textId="155AEFBF" w:rsidR="0009202B" w:rsidRPr="00BB6841" w:rsidRDefault="0009202B" w:rsidP="0009202B">
                            <w:pPr>
                              <w:pStyle w:val="Caption"/>
                              <w:rPr>
                                <w:b/>
                                <w:bCs/>
                                <w:noProof/>
                              </w:rPr>
                            </w:pPr>
                            <w:r w:rsidRPr="00BB6841">
                              <w:rPr>
                                <w:b/>
                                <w:bCs/>
                              </w:rPr>
                              <w:t xml:space="preserve">Position </w:t>
                            </w:r>
                            <w:r w:rsidR="00FF5E16" w:rsidRPr="00BB6841">
                              <w:rPr>
                                <w:b/>
                                <w:bCs/>
                              </w:rPr>
                              <w:t>2</w:t>
                            </w:r>
                            <w:r w:rsidRPr="00BB6841">
                              <w:rPr>
                                <w:b/>
                                <w:bCs/>
                              </w:rPr>
                              <w:t xml:space="preserve">. The 90-90 position is a </w:t>
                            </w:r>
                            <w:r w:rsidR="00107DA7" w:rsidRPr="00BB6841">
                              <w:rPr>
                                <w:b/>
                                <w:bCs/>
                              </w:rPr>
                              <w:t>p</w:t>
                            </w:r>
                            <w:r w:rsidRPr="00BB6841">
                              <w:rPr>
                                <w:b/>
                                <w:bCs/>
                              </w:rPr>
                              <w:t>rogression to the 90-0 position and targets the same muscles</w:t>
                            </w:r>
                            <w:r w:rsidR="00FF5E16" w:rsidRPr="00BB6841">
                              <w:rPr>
                                <w:b/>
                                <w:bCs/>
                              </w:rPr>
                              <w:t xml:space="preserve">. Bend elbow at 90 degrees, lift shoulder to 90 degrees, palm facing forward. </w:t>
                            </w:r>
                            <w:r w:rsidR="00107DA7" w:rsidRPr="00BB6841">
                              <w:rPr>
                                <w:b/>
                                <w:bCs/>
                              </w:rPr>
                              <w:t>Oscillate</w:t>
                            </w:r>
                            <w:r w:rsidR="00FF5E16" w:rsidRPr="00BB6841">
                              <w:rPr>
                                <w:b/>
                                <w:bCs/>
                              </w:rPr>
                              <w:t xml:space="preserve"> front and back.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34D301" id="_x0000_s1029" type="#_x0000_t202" style="position:absolute;margin-left:145pt;margin-top:154.5pt;width:172.1pt;height:.0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nDGgIAAD8EAAAOAAAAZHJzL2Uyb0RvYy54bWysU8Fu2zAMvQ/YPwi6L05SNCu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" stroked="f">
                <v:textbox style="mso-fit-shape-to-text:t" inset="0,0,0,0">
                  <w:txbxContent>
                    <w:p w14:paraId="3FF8AA60" w14:textId="155AEFBF" w:rsidR="0009202B" w:rsidRPr="00BB6841" w:rsidRDefault="0009202B" w:rsidP="0009202B">
                      <w:pPr>
                        <w:pStyle w:val="Caption"/>
                        <w:rPr>
                          <w:b/>
                          <w:bCs/>
                          <w:noProof/>
                        </w:rPr>
                      </w:pPr>
                      <w:r w:rsidRPr="00BB6841">
                        <w:rPr>
                          <w:b/>
                          <w:bCs/>
                        </w:rPr>
                        <w:t xml:space="preserve">Position </w:t>
                      </w:r>
                      <w:r w:rsidR="00FF5E16" w:rsidRPr="00BB6841">
                        <w:rPr>
                          <w:b/>
                          <w:bCs/>
                        </w:rPr>
                        <w:t>2</w:t>
                      </w:r>
                      <w:r w:rsidRPr="00BB6841">
                        <w:rPr>
                          <w:b/>
                          <w:bCs/>
                        </w:rPr>
                        <w:t xml:space="preserve">. The 90-90 position is a </w:t>
                      </w:r>
                      <w:r w:rsidR="00107DA7" w:rsidRPr="00BB6841">
                        <w:rPr>
                          <w:b/>
                          <w:bCs/>
                        </w:rPr>
                        <w:t>p</w:t>
                      </w:r>
                      <w:r w:rsidRPr="00BB6841">
                        <w:rPr>
                          <w:b/>
                          <w:bCs/>
                        </w:rPr>
                        <w:t>rogression to the 90-0 position and targets the same muscles</w:t>
                      </w:r>
                      <w:r w:rsidR="00FF5E16" w:rsidRPr="00BB6841">
                        <w:rPr>
                          <w:b/>
                          <w:bCs/>
                        </w:rPr>
                        <w:t xml:space="preserve">. Bend elbow at 90 degrees, lift shoulder to 90 degrees, palm facing forward. </w:t>
                      </w:r>
                      <w:r w:rsidR="00107DA7" w:rsidRPr="00BB6841">
                        <w:rPr>
                          <w:b/>
                          <w:bCs/>
                        </w:rPr>
                        <w:t>Oscillate</w:t>
                      </w:r>
                      <w:r w:rsidR="00FF5E16" w:rsidRPr="00BB6841">
                        <w:rPr>
                          <w:b/>
                          <w:bCs/>
                        </w:rPr>
                        <w:t xml:space="preserve"> front and back.</w:t>
                      </w:r>
                    </w:p>
                  </w:txbxContent>
                </v:textbox>
                <w10:wrap type="tight"/>
              </v:shape>
            </w:pict>
          </mc:Fallback>
        </mc:AlternateContent>
      </w:r>
      <w:r>
        <w:rPr>
          <w:noProof/>
        </w:rPr>
        <mc:AlternateContent>
          <mc:Choice Requires="wps">
            <w:drawing>
              <wp:anchor distT="0" distB="0" distL="114300" distR="114300" simplePos="0" relativeHeight="251673600" behindDoc="1" locked="0" layoutInCell="1" allowOverlap="1" wp14:anchorId="21598A74" wp14:editId="71ABCEC2">
                <wp:simplePos x="0" y="0"/>
                <wp:positionH relativeFrom="column">
                  <wp:posOffset>4671060</wp:posOffset>
                </wp:positionH>
                <wp:positionV relativeFrom="paragraph">
                  <wp:posOffset>1917700</wp:posOffset>
                </wp:positionV>
                <wp:extent cx="2055495" cy="635"/>
                <wp:effectExtent l="0" t="0" r="1905" b="7620"/>
                <wp:wrapTight wrapText="bothSides">
                  <wp:wrapPolygon edited="0">
                    <wp:start x="0" y="0"/>
                    <wp:lineTo x="0" y="21344"/>
                    <wp:lineTo x="21420" y="21344"/>
                    <wp:lineTo x="21420" y="0"/>
                    <wp:lineTo x="0" y="0"/>
                  </wp:wrapPolygon>
                </wp:wrapTight>
                <wp:docPr id="1411131250" name="Text Box 1"/>
                <wp:cNvGraphicFramePr/>
                <a:graphic xmlns:a="http://schemas.openxmlformats.org/drawingml/2006/main">
                  <a:graphicData uri="http://schemas.microsoft.com/office/word/2010/wordprocessingShape">
                    <wps:wsp>
                      <wps:cNvSpPr txBox="1"/>
                      <wps:spPr>
                        <a:xfrm>
                          <a:off x="0" y="0"/>
                          <a:ext cx="2055495" cy="635"/>
                        </a:xfrm>
                        <a:prstGeom prst="rect">
                          <a:avLst/>
                        </a:prstGeom>
                        <a:solidFill>
                          <a:prstClr val="white"/>
                        </a:solidFill>
                        <a:ln>
                          <a:noFill/>
                        </a:ln>
                      </wps:spPr>
                      <wps:txbx>
                        <w:txbxContent>
                          <w:p w14:paraId="291526C7" w14:textId="5E848E5A" w:rsidR="00FF5E16" w:rsidRPr="00BB6841" w:rsidRDefault="00FF5E16" w:rsidP="00FF5E16">
                            <w:pPr>
                              <w:pStyle w:val="Caption"/>
                              <w:rPr>
                                <w:b/>
                                <w:bCs/>
                                <w:noProof/>
                              </w:rPr>
                            </w:pPr>
                            <w:r w:rsidRPr="00BB6841">
                              <w:rPr>
                                <w:b/>
                                <w:bCs/>
                              </w:rPr>
                              <w:t>Position 3. This position targets the supraspinatus which initiates lifting the arm to the side.</w:t>
                            </w:r>
                            <w:r w:rsidRPr="00BB6841">
                              <w:rPr>
                                <w:b/>
                                <w:bCs/>
                                <w:noProof/>
                              </w:rPr>
                              <w:t xml:space="preserve"> The arm should be lifted to the side, elbow straight, and p</w:t>
                            </w:r>
                            <w:r w:rsidR="00107DA7" w:rsidRPr="00BB6841">
                              <w:rPr>
                                <w:b/>
                                <w:bCs/>
                                <w:noProof/>
                              </w:rPr>
                              <w:t>al</w:t>
                            </w:r>
                            <w:r w:rsidRPr="00BB6841">
                              <w:rPr>
                                <w:b/>
                                <w:bCs/>
                                <w:noProof/>
                              </w:rPr>
                              <w:t>m facing in. O</w:t>
                            </w:r>
                            <w:r w:rsidR="00107DA7" w:rsidRPr="00BB6841">
                              <w:rPr>
                                <w:b/>
                                <w:bCs/>
                                <w:noProof/>
                              </w:rPr>
                              <w:t>s</w:t>
                            </w:r>
                            <w:r w:rsidRPr="00BB6841">
                              <w:rPr>
                                <w:b/>
                                <w:bCs/>
                                <w:noProof/>
                              </w:rPr>
                              <w:t>cillate toward the body and away from the body.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598A74" id="_x0000_s1030" type="#_x0000_t202" style="position:absolute;margin-left:367.8pt;margin-top:151pt;width:161.85pt;height:.0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" stroked="f">
                <v:textbox style="mso-fit-shape-to-text:t" inset="0,0,0,0">
                  <w:txbxContent>
                    <w:p w14:paraId="291526C7" w14:textId="5E848E5A" w:rsidR="00FF5E16" w:rsidRPr="00BB6841" w:rsidRDefault="00FF5E16" w:rsidP="00FF5E16">
                      <w:pPr>
                        <w:pStyle w:val="Caption"/>
                        <w:rPr>
                          <w:b/>
                          <w:bCs/>
                          <w:noProof/>
                        </w:rPr>
                      </w:pPr>
                      <w:r w:rsidRPr="00BB6841">
                        <w:rPr>
                          <w:b/>
                          <w:bCs/>
                        </w:rPr>
                        <w:t>Position 3. This position targets the supraspinatus which initiates lifting the arm to the side.</w:t>
                      </w:r>
                      <w:r w:rsidRPr="00BB6841">
                        <w:rPr>
                          <w:b/>
                          <w:bCs/>
                          <w:noProof/>
                        </w:rPr>
                        <w:t xml:space="preserve"> The arm should be lifted to the side, elbow straight, and p</w:t>
                      </w:r>
                      <w:r w:rsidR="00107DA7" w:rsidRPr="00BB6841">
                        <w:rPr>
                          <w:b/>
                          <w:bCs/>
                          <w:noProof/>
                        </w:rPr>
                        <w:t>al</w:t>
                      </w:r>
                      <w:r w:rsidRPr="00BB6841">
                        <w:rPr>
                          <w:b/>
                          <w:bCs/>
                          <w:noProof/>
                        </w:rPr>
                        <w:t>m facing in. O</w:t>
                      </w:r>
                      <w:r w:rsidR="00107DA7" w:rsidRPr="00BB6841">
                        <w:rPr>
                          <w:b/>
                          <w:bCs/>
                          <w:noProof/>
                        </w:rPr>
                        <w:t>s</w:t>
                      </w:r>
                      <w:r w:rsidRPr="00BB6841">
                        <w:rPr>
                          <w:b/>
                          <w:bCs/>
                          <w:noProof/>
                        </w:rPr>
                        <w:t>cillate toward the body and away from the body.</w:t>
                      </w:r>
                    </w:p>
                  </w:txbxContent>
                </v:textbox>
                <w10:wrap type="tight"/>
              </v:shape>
            </w:pict>
          </mc:Fallback>
        </mc:AlternateContent>
      </w:r>
      <w:r>
        <w:rPr>
          <w:noProof/>
        </w:rPr>
        <mc:AlternateContent>
          <mc:Choice Requires="wps">
            <w:drawing>
              <wp:anchor distT="0" distB="0" distL="114300" distR="114300" simplePos="0" relativeHeight="251669504" behindDoc="1" locked="0" layoutInCell="1" allowOverlap="1" wp14:anchorId="26ABBCEA" wp14:editId="375EB6ED">
                <wp:simplePos x="0" y="0"/>
                <wp:positionH relativeFrom="column">
                  <wp:posOffset>-717550</wp:posOffset>
                </wp:positionH>
                <wp:positionV relativeFrom="paragraph">
                  <wp:posOffset>2000250</wp:posOffset>
                </wp:positionV>
                <wp:extent cx="1851660" cy="635"/>
                <wp:effectExtent l="0" t="0" r="0" b="0"/>
                <wp:wrapTight wrapText="bothSides">
                  <wp:wrapPolygon edited="0">
                    <wp:start x="0" y="0"/>
                    <wp:lineTo x="0" y="21181"/>
                    <wp:lineTo x="21333" y="21181"/>
                    <wp:lineTo x="21333" y="0"/>
                    <wp:lineTo x="0" y="0"/>
                  </wp:wrapPolygon>
                </wp:wrapTight>
                <wp:docPr id="2052954863" name="Text Box 1"/>
                <wp:cNvGraphicFramePr/>
                <a:graphic xmlns:a="http://schemas.openxmlformats.org/drawingml/2006/main">
                  <a:graphicData uri="http://schemas.microsoft.com/office/word/2010/wordprocessingShape">
                    <wps:wsp>
                      <wps:cNvSpPr txBox="1"/>
                      <wps:spPr>
                        <a:xfrm>
                          <a:off x="0" y="0"/>
                          <a:ext cx="1851660" cy="635"/>
                        </a:xfrm>
                        <a:prstGeom prst="rect">
                          <a:avLst/>
                        </a:prstGeom>
                        <a:solidFill>
                          <a:prstClr val="white"/>
                        </a:solidFill>
                        <a:ln>
                          <a:noFill/>
                        </a:ln>
                      </wps:spPr>
                      <wps:txbx>
                        <w:txbxContent>
                          <w:p w14:paraId="1EEB21F7" w14:textId="419BCF4E" w:rsidR="0009202B" w:rsidRPr="00BB6841" w:rsidRDefault="0009202B" w:rsidP="0009202B">
                            <w:pPr>
                              <w:pStyle w:val="Caption"/>
                              <w:rPr>
                                <w:b/>
                                <w:bCs/>
                                <w:noProof/>
                              </w:rPr>
                            </w:pPr>
                            <w:r w:rsidRPr="00BB6841">
                              <w:rPr>
                                <w:b/>
                                <w:bCs/>
                              </w:rPr>
                              <w:t xml:space="preserve">Position 1. The 90-0 position targets the Infraspinatus and teres minor in a less intense way </w:t>
                            </w:r>
                            <w:r w:rsidR="00FF5E16" w:rsidRPr="00BB6841">
                              <w:rPr>
                                <w:b/>
                                <w:bCs/>
                              </w:rPr>
                              <w:t>than</w:t>
                            </w:r>
                            <w:r w:rsidRPr="00BB6841">
                              <w:rPr>
                                <w:b/>
                                <w:bCs/>
                              </w:rPr>
                              <w:t xml:space="preserve"> the 90-90 position</w:t>
                            </w:r>
                            <w:r w:rsidR="00FF5E16" w:rsidRPr="00BB6841">
                              <w:rPr>
                                <w:b/>
                                <w:bCs/>
                              </w:rPr>
                              <w:t>. These muscles are responsible for reaching behind the body. Place the elbow at the side bent at 90 degrees, with palm facing in.</w:t>
                            </w:r>
                            <w:r w:rsidR="00107DA7" w:rsidRPr="00BB6841">
                              <w:rPr>
                                <w:b/>
                                <w:bCs/>
                              </w:rPr>
                              <w:t xml:space="preserve"> Oscillate in and out.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6ABBCEA" id="_x0000_s1031" type="#_x0000_t202" style="position:absolute;margin-left:-56.5pt;margin-top:157.5pt;width:145.8pt;height:.0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" stroked="f">
                <v:textbox style="mso-fit-shape-to-text:t" inset="0,0,0,0">
                  <w:txbxContent>
                    <w:p w14:paraId="1EEB21F7" w14:textId="419BCF4E" w:rsidR="0009202B" w:rsidRPr="00BB6841" w:rsidRDefault="0009202B" w:rsidP="0009202B">
                      <w:pPr>
                        <w:pStyle w:val="Caption"/>
                        <w:rPr>
                          <w:b/>
                          <w:bCs/>
                          <w:noProof/>
                        </w:rPr>
                      </w:pPr>
                      <w:r w:rsidRPr="00BB6841">
                        <w:rPr>
                          <w:b/>
                          <w:bCs/>
                        </w:rPr>
                        <w:t xml:space="preserve">Position 1. The 90-0 position targets the Infraspinatus and teres minor in a less intense way </w:t>
                      </w:r>
                      <w:r w:rsidR="00FF5E16" w:rsidRPr="00BB6841">
                        <w:rPr>
                          <w:b/>
                          <w:bCs/>
                        </w:rPr>
                        <w:t>than</w:t>
                      </w:r>
                      <w:r w:rsidRPr="00BB6841">
                        <w:rPr>
                          <w:b/>
                          <w:bCs/>
                        </w:rPr>
                        <w:t xml:space="preserve"> the 90-90 position</w:t>
                      </w:r>
                      <w:r w:rsidR="00FF5E16" w:rsidRPr="00BB6841">
                        <w:rPr>
                          <w:b/>
                          <w:bCs/>
                        </w:rPr>
                        <w:t>. These muscles are responsible for reaching behind the body. Place the elbow at the side bent at 90 degrees, with palm facing in.</w:t>
                      </w:r>
                      <w:r w:rsidR="00107DA7" w:rsidRPr="00BB6841">
                        <w:rPr>
                          <w:b/>
                          <w:bCs/>
                        </w:rPr>
                        <w:t xml:space="preserve"> Oscillate in and out.</w:t>
                      </w:r>
                    </w:p>
                  </w:txbxContent>
                </v:textbox>
                <w10:wrap type="tight"/>
              </v:shape>
            </w:pict>
          </mc:Fallback>
        </mc:AlternateContent>
      </w:r>
      <w:r>
        <w:rPr>
          <w:noProof/>
        </w:rPr>
        <w:drawing>
          <wp:anchor distT="0" distB="0" distL="114300" distR="114300" simplePos="0" relativeHeight="251664384" behindDoc="1" locked="0" layoutInCell="1" allowOverlap="1" wp14:anchorId="2A22EFEC" wp14:editId="68226816">
            <wp:simplePos x="0" y="0"/>
            <wp:positionH relativeFrom="column">
              <wp:posOffset>4587240</wp:posOffset>
            </wp:positionH>
            <wp:positionV relativeFrom="paragraph">
              <wp:posOffset>9525</wp:posOffset>
            </wp:positionV>
            <wp:extent cx="2306320" cy="1483995"/>
            <wp:effectExtent l="0" t="7938" r="0" b="0"/>
            <wp:wrapTight wrapText="bothSides">
              <wp:wrapPolygon edited="0">
                <wp:start x="-74" y="21484"/>
                <wp:lineTo x="21335" y="21484"/>
                <wp:lineTo x="21335" y="411"/>
                <wp:lineTo x="-74" y="411"/>
                <wp:lineTo x="-74" y="21484"/>
              </wp:wrapPolygon>
            </wp:wrapTight>
            <wp:docPr id="19139074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526" t="16446" r="26940" b="31561"/>
                    <a:stretch>
                      <a:fillRect/>
                    </a:stretch>
                  </pic:blipFill>
                  <pic:spPr bwMode="auto">
                    <a:xfrm rot="5400000">
                      <a:off x="0" y="0"/>
                      <a:ext cx="2306320" cy="1483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65408" behindDoc="1" locked="0" layoutInCell="1" allowOverlap="1" wp14:anchorId="20226613" wp14:editId="3A36ECAC">
            <wp:simplePos x="0" y="0"/>
            <wp:positionH relativeFrom="column">
              <wp:posOffset>1712595</wp:posOffset>
            </wp:positionH>
            <wp:positionV relativeFrom="paragraph">
              <wp:posOffset>40640</wp:posOffset>
            </wp:positionV>
            <wp:extent cx="2315210" cy="1435100"/>
            <wp:effectExtent l="1905" t="0" r="0" b="0"/>
            <wp:wrapTight wrapText="bothSides">
              <wp:wrapPolygon edited="0">
                <wp:start x="18" y="21629"/>
                <wp:lineTo x="21345" y="21629"/>
                <wp:lineTo x="21345" y="411"/>
                <wp:lineTo x="18" y="411"/>
                <wp:lineTo x="18" y="21629"/>
              </wp:wrapPolygon>
            </wp:wrapTight>
            <wp:docPr id="798660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6571" r="27455" b="13429"/>
                    <a:stretch>
                      <a:fillRect/>
                    </a:stretch>
                  </pic:blipFill>
                  <pic:spPr bwMode="auto">
                    <a:xfrm rot="5400000">
                      <a:off x="0" y="0"/>
                      <a:ext cx="2315210" cy="1435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D60D2A" w:rsidRPr="00D60D2A">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1EB89" w14:textId="77777777" w:rsidR="000603F2" w:rsidRDefault="000603F2" w:rsidP="00D407FF">
      <w:pPr>
        <w:spacing w:after="0" w:line="240" w:lineRule="auto"/>
      </w:pPr>
      <w:r>
        <w:separator/>
      </w:r>
    </w:p>
  </w:endnote>
  <w:endnote w:type="continuationSeparator" w:id="0">
    <w:p w14:paraId="50BE0E47" w14:textId="77777777" w:rsidR="000603F2" w:rsidRDefault="000603F2" w:rsidP="00D40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46264" w14:textId="77777777" w:rsidR="00A45072" w:rsidRDefault="00A45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B7C16" w14:textId="77777777" w:rsidR="005247DC" w:rsidRPr="00A45072" w:rsidRDefault="005247DC" w:rsidP="00A450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69B40" w14:textId="77777777" w:rsidR="00A45072" w:rsidRDefault="00A45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2A87C" w14:textId="77777777" w:rsidR="000603F2" w:rsidRDefault="000603F2" w:rsidP="00D407FF">
      <w:pPr>
        <w:spacing w:after="0" w:line="240" w:lineRule="auto"/>
      </w:pPr>
      <w:r>
        <w:separator/>
      </w:r>
    </w:p>
  </w:footnote>
  <w:footnote w:type="continuationSeparator" w:id="0">
    <w:p w14:paraId="64EFDE95" w14:textId="77777777" w:rsidR="000603F2" w:rsidRDefault="000603F2" w:rsidP="00D40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D07EF" w14:textId="77777777" w:rsidR="00A45072" w:rsidRDefault="00A45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EAE93" w14:textId="77777777" w:rsidR="00A45072" w:rsidRDefault="00A45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7B6A6" w14:textId="77777777" w:rsidR="00A45072" w:rsidRDefault="00A450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15"/>
    <w:rsid w:val="00000E4F"/>
    <w:rsid w:val="000603F2"/>
    <w:rsid w:val="000645A0"/>
    <w:rsid w:val="0008628B"/>
    <w:rsid w:val="0009202B"/>
    <w:rsid w:val="00107DA7"/>
    <w:rsid w:val="001315DA"/>
    <w:rsid w:val="0016001E"/>
    <w:rsid w:val="001E4442"/>
    <w:rsid w:val="00235EC2"/>
    <w:rsid w:val="002A4772"/>
    <w:rsid w:val="003623BF"/>
    <w:rsid w:val="003A77E1"/>
    <w:rsid w:val="003C57A5"/>
    <w:rsid w:val="00440915"/>
    <w:rsid w:val="005247DC"/>
    <w:rsid w:val="00627223"/>
    <w:rsid w:val="00633FC4"/>
    <w:rsid w:val="00684294"/>
    <w:rsid w:val="00691C46"/>
    <w:rsid w:val="006D6384"/>
    <w:rsid w:val="007C26D3"/>
    <w:rsid w:val="008C714E"/>
    <w:rsid w:val="009C01CC"/>
    <w:rsid w:val="00A2507A"/>
    <w:rsid w:val="00A45072"/>
    <w:rsid w:val="00A53534"/>
    <w:rsid w:val="00BB2451"/>
    <w:rsid w:val="00BB6841"/>
    <w:rsid w:val="00C24388"/>
    <w:rsid w:val="00CC1C81"/>
    <w:rsid w:val="00D407FF"/>
    <w:rsid w:val="00D60D2A"/>
    <w:rsid w:val="00D7540E"/>
    <w:rsid w:val="00E93738"/>
    <w:rsid w:val="00ED36A9"/>
    <w:rsid w:val="00F06BFE"/>
    <w:rsid w:val="00F66D41"/>
    <w:rsid w:val="00F873EE"/>
    <w:rsid w:val="00FA2867"/>
    <w:rsid w:val="00FF5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1E01"/>
  <w15:chartTrackingRefBased/>
  <w15:docId w15:val="{E44C5A83-AE27-4723-B163-737CCE46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6BFE"/>
    <w:pPr>
      <w:spacing w:after="0" w:line="240" w:lineRule="auto"/>
    </w:pPr>
  </w:style>
  <w:style w:type="paragraph" w:styleId="Header">
    <w:name w:val="header"/>
    <w:basedOn w:val="Normal"/>
    <w:link w:val="HeaderChar"/>
    <w:uiPriority w:val="99"/>
    <w:unhideWhenUsed/>
    <w:rsid w:val="00D40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7FF"/>
  </w:style>
  <w:style w:type="paragraph" w:styleId="Footer">
    <w:name w:val="footer"/>
    <w:basedOn w:val="Normal"/>
    <w:link w:val="FooterChar"/>
    <w:uiPriority w:val="99"/>
    <w:unhideWhenUsed/>
    <w:rsid w:val="00D40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7FF"/>
  </w:style>
  <w:style w:type="character" w:styleId="Hyperlink">
    <w:name w:val="Hyperlink"/>
    <w:basedOn w:val="DefaultParagraphFont"/>
    <w:uiPriority w:val="99"/>
    <w:unhideWhenUsed/>
    <w:rsid w:val="00A45072"/>
    <w:rPr>
      <w:color w:val="0563C1" w:themeColor="hyperlink"/>
      <w:u w:val="single"/>
    </w:rPr>
  </w:style>
  <w:style w:type="character" w:styleId="UnresolvedMention">
    <w:name w:val="Unresolved Mention"/>
    <w:basedOn w:val="DefaultParagraphFont"/>
    <w:uiPriority w:val="99"/>
    <w:semiHidden/>
    <w:unhideWhenUsed/>
    <w:rsid w:val="00A45072"/>
    <w:rPr>
      <w:color w:val="605E5C"/>
      <w:shd w:val="clear" w:color="auto" w:fill="E1DFDD"/>
    </w:rPr>
  </w:style>
  <w:style w:type="paragraph" w:styleId="Caption">
    <w:name w:val="caption"/>
    <w:basedOn w:val="Normal"/>
    <w:next w:val="Normal"/>
    <w:uiPriority w:val="35"/>
    <w:unhideWhenUsed/>
    <w:qFormat/>
    <w:rsid w:val="0009202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gpt@imgpc.com"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www.imgpt.com" TargetMode="Externa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mailto:imgpt@imgpc.com"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www.imgpt.com"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desk279</dc:creator>
  <cp:keywords/>
  <dc:description/>
  <cp:lastModifiedBy>net75</cp:lastModifiedBy>
  <cp:revision>2</cp:revision>
  <cp:lastPrinted>2023-04-19T17:55:00Z</cp:lastPrinted>
  <dcterms:created xsi:type="dcterms:W3CDTF">2026-09-23T22:15:00Z</dcterms:created>
  <dcterms:modified xsi:type="dcterms:W3CDTF">2026-09-23T22:15:00Z</dcterms:modified>
</cp:coreProperties>
</file>